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2" w:rsidRPr="000032E1" w:rsidRDefault="00DB76F2" w:rsidP="00301213">
      <w:pPr>
        <w:pStyle w:val="1"/>
        <w:shd w:val="clear" w:color="auto" w:fill="FFFFFF"/>
        <w:spacing w:before="0" w:line="240" w:lineRule="auto"/>
        <w:ind w:right="173"/>
        <w:textAlignment w:val="baseline"/>
        <w:rPr>
          <w:rFonts w:ascii="Times New Roman" w:hAnsi="Times New Roman" w:cs="Times New Roman"/>
          <w:color w:val="auto"/>
          <w:spacing w:val="-7"/>
          <w:sz w:val="24"/>
          <w:szCs w:val="24"/>
          <w:lang w:val="en-US"/>
        </w:rPr>
      </w:pPr>
      <w:r w:rsidRPr="000032E1">
        <w:rPr>
          <w:rFonts w:ascii="Times New Roman" w:hAnsi="Times New Roman" w:cs="Times New Roman"/>
          <w:color w:val="auto"/>
          <w:spacing w:val="-7"/>
          <w:sz w:val="24"/>
          <w:szCs w:val="24"/>
          <w:lang w:val="en-US"/>
        </w:rPr>
        <w:t xml:space="preserve">CAREC Internship </w:t>
      </w:r>
      <w:proofErr w:type="spellStart"/>
      <w:r w:rsidRPr="000032E1">
        <w:rPr>
          <w:rFonts w:ascii="Times New Roman" w:hAnsi="Times New Roman" w:cs="Times New Roman"/>
          <w:color w:val="auto"/>
          <w:spacing w:val="-7"/>
          <w:sz w:val="24"/>
          <w:szCs w:val="24"/>
          <w:lang w:val="en-US"/>
        </w:rPr>
        <w:t>Programme</w:t>
      </w:r>
      <w:proofErr w:type="spellEnd"/>
    </w:p>
    <w:p w:rsidR="00301213" w:rsidRDefault="00301213" w:rsidP="00301213">
      <w:pPr>
        <w:pStyle w:val="align-justify"/>
        <w:shd w:val="clear" w:color="auto" w:fill="FFFFFF"/>
        <w:spacing w:before="0" w:beforeAutospacing="0" w:after="0" w:afterAutospacing="0"/>
        <w:jc w:val="both"/>
        <w:textAlignment w:val="baseline"/>
        <w:rPr>
          <w:spacing w:val="-3"/>
          <w:bdr w:val="none" w:sz="0" w:space="0" w:color="auto" w:frame="1"/>
          <w:lang w:val="en-GB"/>
        </w:rPr>
      </w:pPr>
    </w:p>
    <w:p w:rsidR="00DB76F2" w:rsidRPr="000032E1" w:rsidRDefault="00DB76F2" w:rsidP="00301213">
      <w:pPr>
        <w:pStyle w:val="align-justify"/>
        <w:shd w:val="clear" w:color="auto" w:fill="FFFFFF"/>
        <w:spacing w:before="0" w:beforeAutospacing="0" w:after="0" w:afterAutospacing="0"/>
        <w:jc w:val="both"/>
        <w:textAlignment w:val="baseline"/>
        <w:rPr>
          <w:rStyle w:val="apple-converted-space"/>
          <w:b/>
          <w:bCs/>
          <w:spacing w:val="-3"/>
          <w:bdr w:val="none" w:sz="0" w:space="0" w:color="auto" w:frame="1"/>
          <w:lang w:val="en-GB"/>
        </w:rPr>
      </w:pPr>
      <w:r w:rsidRPr="000032E1">
        <w:rPr>
          <w:spacing w:val="-3"/>
          <w:bdr w:val="none" w:sz="0" w:space="0" w:color="auto" w:frame="1"/>
          <w:lang w:val="en-GB"/>
        </w:rPr>
        <w:t>The Regional Environmental Centre for Central Asia (CAREC) accepts interns on an ad hoc basis. The internships are open to graduate or post-graduate students and recent graduates, who have specialized in a field related to CAREC programmes of work, namely: environment, climate change and sustainable energy, water initiatives support</w:t>
      </w:r>
      <w:r w:rsidRPr="000032E1">
        <w:rPr>
          <w:spacing w:val="-3"/>
          <w:bdr w:val="none" w:sz="0" w:space="0" w:color="auto" w:frame="1"/>
          <w:lang w:val="en-US"/>
        </w:rPr>
        <w:t xml:space="preserve">, education for sustainable development, </w:t>
      </w:r>
      <w:r w:rsidRPr="000032E1">
        <w:rPr>
          <w:spacing w:val="-3"/>
          <w:bdr w:val="none" w:sz="0" w:space="0" w:color="auto" w:frame="1"/>
          <w:lang w:val="en-GB"/>
        </w:rPr>
        <w:t>gender.</w:t>
      </w:r>
      <w:r w:rsidRPr="000032E1">
        <w:rPr>
          <w:rStyle w:val="apple-converted-space"/>
          <w:b/>
          <w:bCs/>
          <w:spacing w:val="-3"/>
          <w:bdr w:val="none" w:sz="0" w:space="0" w:color="auto" w:frame="1"/>
          <w:lang w:val="en-GB"/>
        </w:rPr>
        <w:t> </w:t>
      </w:r>
    </w:p>
    <w:p w:rsidR="000032E1" w:rsidRPr="001A40C4" w:rsidRDefault="000032E1" w:rsidP="00301213">
      <w:pPr>
        <w:pStyle w:val="align-justify"/>
        <w:shd w:val="clear" w:color="auto" w:fill="FFFFFF"/>
        <w:spacing w:before="0" w:beforeAutospacing="0" w:after="0" w:afterAutospacing="0"/>
        <w:jc w:val="both"/>
        <w:textAlignment w:val="baseline"/>
        <w:rPr>
          <w:b/>
          <w:bCs/>
          <w:spacing w:val="-3"/>
          <w:bdr w:val="none" w:sz="0" w:space="0" w:color="auto" w:frame="1"/>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b/>
          <w:bCs/>
          <w:spacing w:val="-3"/>
          <w:bdr w:val="none" w:sz="0" w:space="0" w:color="auto" w:frame="1"/>
          <w:lang w:val="en-GB"/>
        </w:rPr>
        <w:t>Internships are offered without financial remuneration.</w:t>
      </w:r>
    </w:p>
    <w:p w:rsidR="000032E1" w:rsidRPr="001A40C4" w:rsidRDefault="000032E1" w:rsidP="00301213">
      <w:pPr>
        <w:pStyle w:val="align-justify"/>
        <w:shd w:val="clear" w:color="auto" w:fill="FFFFFF"/>
        <w:spacing w:before="0" w:beforeAutospacing="0" w:after="0" w:afterAutospacing="0"/>
        <w:jc w:val="both"/>
        <w:textAlignment w:val="baseline"/>
        <w:rPr>
          <w:spacing w:val="-3"/>
          <w:bdr w:val="none" w:sz="0" w:space="0" w:color="auto" w:frame="1"/>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bdr w:val="none" w:sz="0" w:space="0" w:color="auto" w:frame="1"/>
          <w:lang w:val="en-GB"/>
        </w:rPr>
        <w:t>The CAREC accepts no legal or administrative liability for interns who are not accorded the status of a CAREC staff member. All costs connected with an internship, including travel, accommodation</w:t>
      </w:r>
      <w:r w:rsidRPr="000032E1">
        <w:rPr>
          <w:rStyle w:val="apple-converted-space"/>
          <w:spacing w:val="-3"/>
          <w:bdr w:val="none" w:sz="0" w:space="0" w:color="auto" w:frame="1"/>
          <w:lang w:val="en-GB"/>
        </w:rPr>
        <w:t> </w:t>
      </w:r>
      <w:r w:rsidRPr="000032E1">
        <w:rPr>
          <w:spacing w:val="-3"/>
          <w:bdr w:val="none" w:sz="0" w:space="0" w:color="auto" w:frame="1"/>
          <w:lang w:val="en-GB"/>
        </w:rPr>
        <w:t>and insurance, are borne by the intern.</w:t>
      </w:r>
    </w:p>
    <w:p w:rsidR="00DB76F2" w:rsidRPr="000032E1" w:rsidRDefault="00DB76F2" w:rsidP="00301213">
      <w:pPr>
        <w:pStyle w:val="bodytext"/>
        <w:shd w:val="clear" w:color="auto" w:fill="FFFFFF"/>
        <w:spacing w:before="0" w:beforeAutospacing="0" w:after="0" w:afterAutospacing="0"/>
        <w:jc w:val="both"/>
        <w:textAlignment w:val="baseline"/>
        <w:rPr>
          <w:spacing w:val="-3"/>
          <w:lang w:val="en-US"/>
        </w:rPr>
      </w:pPr>
      <w:r w:rsidRPr="000032E1">
        <w:rPr>
          <w:spacing w:val="-3"/>
          <w:bdr w:val="none" w:sz="0" w:space="0" w:color="auto" w:frame="1"/>
          <w:lang w:val="en-GB"/>
        </w:rPr>
        <w:t>An internship carries no expectancy of subsequent employment with the CAREC. Interns are required to submit a certificate of good health and, wherever applicable, to obtain themselves the appropriate visa. </w:t>
      </w: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bdr w:val="none" w:sz="0" w:space="0" w:color="auto" w:frame="1"/>
          <w:lang w:val="en-GB"/>
        </w:rPr>
        <w:t>The</w:t>
      </w:r>
      <w:r w:rsidRPr="000032E1">
        <w:rPr>
          <w:rStyle w:val="apple-converted-space"/>
          <w:spacing w:val="-3"/>
          <w:bdr w:val="none" w:sz="0" w:space="0" w:color="auto" w:frame="1"/>
          <w:lang w:val="en-GB"/>
        </w:rPr>
        <w:t> </w:t>
      </w:r>
      <w:r w:rsidRPr="000032E1">
        <w:rPr>
          <w:b/>
          <w:bCs/>
          <w:spacing w:val="-3"/>
          <w:bdr w:val="none" w:sz="0" w:space="0" w:color="auto" w:frame="1"/>
          <w:lang w:val="en-GB"/>
        </w:rPr>
        <w:t>working languages</w:t>
      </w:r>
      <w:r w:rsidRPr="000032E1">
        <w:rPr>
          <w:rStyle w:val="apple-converted-space"/>
          <w:spacing w:val="-3"/>
          <w:bdr w:val="none" w:sz="0" w:space="0" w:color="auto" w:frame="1"/>
          <w:lang w:val="en-GB"/>
        </w:rPr>
        <w:t> </w:t>
      </w:r>
      <w:r w:rsidRPr="000032E1">
        <w:rPr>
          <w:spacing w:val="-3"/>
          <w:bdr w:val="none" w:sz="0" w:space="0" w:color="auto" w:frame="1"/>
          <w:lang w:val="en-GB"/>
        </w:rPr>
        <w:t>of CAREC are English and Russian.</w:t>
      </w: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bdr w:val="none" w:sz="0" w:space="0" w:color="auto" w:frame="1"/>
          <w:lang w:val="en-GB"/>
        </w:rPr>
        <w:t>The normal</w:t>
      </w:r>
      <w:r w:rsidRPr="000032E1">
        <w:rPr>
          <w:rStyle w:val="apple-converted-space"/>
          <w:spacing w:val="-3"/>
          <w:bdr w:val="none" w:sz="0" w:space="0" w:color="auto" w:frame="1"/>
          <w:lang w:val="en-GB"/>
        </w:rPr>
        <w:t> </w:t>
      </w:r>
      <w:r w:rsidRPr="000032E1">
        <w:rPr>
          <w:b/>
          <w:bCs/>
          <w:spacing w:val="-3"/>
          <w:bdr w:val="none" w:sz="0" w:space="0" w:color="auto" w:frame="1"/>
          <w:lang w:val="en-GB"/>
        </w:rPr>
        <w:t>duration</w:t>
      </w:r>
      <w:r w:rsidRPr="000032E1">
        <w:rPr>
          <w:rStyle w:val="apple-converted-space"/>
          <w:spacing w:val="-3"/>
          <w:bdr w:val="none" w:sz="0" w:space="0" w:color="auto" w:frame="1"/>
          <w:lang w:val="en-GB"/>
        </w:rPr>
        <w:t> </w:t>
      </w:r>
      <w:r w:rsidRPr="000032E1">
        <w:rPr>
          <w:spacing w:val="-3"/>
          <w:bdr w:val="none" w:sz="0" w:space="0" w:color="auto" w:frame="1"/>
          <w:lang w:val="en-GB"/>
        </w:rPr>
        <w:t>of an internship is two to three months and may exceptionally be extended to a maximum of six months.</w:t>
      </w:r>
    </w:p>
    <w:p w:rsidR="00DB76F2" w:rsidRPr="000032E1" w:rsidRDefault="00DB76F2" w:rsidP="001A40C4">
      <w:pPr>
        <w:pStyle w:val="bodytext"/>
        <w:shd w:val="clear" w:color="auto" w:fill="FFFFFF"/>
        <w:spacing w:before="0" w:beforeAutospacing="0" w:after="0" w:afterAutospacing="0"/>
        <w:jc w:val="both"/>
        <w:textAlignment w:val="baseline"/>
        <w:rPr>
          <w:spacing w:val="-3"/>
          <w:lang w:val="en-US"/>
        </w:rPr>
      </w:pPr>
      <w:r w:rsidRPr="000032E1">
        <w:rPr>
          <w:spacing w:val="-3"/>
          <w:bdr w:val="none" w:sz="0" w:space="0" w:color="auto" w:frame="1"/>
          <w:lang w:val="en-GB"/>
        </w:rPr>
        <w:t>Upon completion of the internship CAREC will issue an evaluation of the intern’s performance.</w:t>
      </w:r>
    </w:p>
    <w:p w:rsidR="000032E1" w:rsidRPr="001A40C4" w:rsidRDefault="000032E1" w:rsidP="00301213">
      <w:pPr>
        <w:pStyle w:val="align-justify"/>
        <w:shd w:val="clear" w:color="auto" w:fill="FFFFFF"/>
        <w:spacing w:before="0" w:beforeAutospacing="0" w:after="0" w:afterAutospacing="0"/>
        <w:jc w:val="both"/>
        <w:textAlignment w:val="baseline"/>
        <w:rPr>
          <w:b/>
          <w:bCs/>
          <w:spacing w:val="-3"/>
          <w:bdr w:val="none" w:sz="0" w:space="0" w:color="auto" w:frame="1"/>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b/>
          <w:bCs/>
          <w:spacing w:val="-3"/>
          <w:bdr w:val="none" w:sz="0" w:space="0" w:color="auto" w:frame="1"/>
          <w:lang w:val="en-US"/>
        </w:rPr>
        <w:t>Eligibility criteria</w:t>
      </w: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lang w:val="en-US"/>
        </w:rPr>
        <w:t>Only applicants who meet one of the following conditions at the time of application will be considered:</w:t>
      </w:r>
    </w:p>
    <w:p w:rsidR="00DB76F2" w:rsidRPr="000032E1" w:rsidRDefault="00DB76F2" w:rsidP="00301213">
      <w:pPr>
        <w:numPr>
          <w:ilvl w:val="0"/>
          <w:numId w:val="1"/>
        </w:numPr>
        <w:shd w:val="clear" w:color="auto" w:fill="FFFFFF"/>
        <w:tabs>
          <w:tab w:val="left" w:pos="284"/>
          <w:tab w:val="left" w:pos="567"/>
        </w:tabs>
        <w:spacing w:after="0" w:line="240" w:lineRule="auto"/>
        <w:ind w:left="0" w:firstLine="0"/>
        <w:jc w:val="both"/>
        <w:textAlignment w:val="baseline"/>
        <w:rPr>
          <w:rFonts w:ascii="Times New Roman" w:hAnsi="Times New Roman" w:cs="Times New Roman"/>
          <w:spacing w:val="-3"/>
          <w:sz w:val="24"/>
          <w:szCs w:val="24"/>
          <w:lang w:val="en-US"/>
        </w:rPr>
      </w:pPr>
      <w:r w:rsidRPr="000032E1">
        <w:rPr>
          <w:rFonts w:ascii="Times New Roman" w:hAnsi="Times New Roman" w:cs="Times New Roman"/>
          <w:spacing w:val="-3"/>
          <w:sz w:val="24"/>
          <w:szCs w:val="24"/>
          <w:lang w:val="en-US"/>
        </w:rPr>
        <w:t xml:space="preserve">Be enrolled in an advanced degree </w:t>
      </w:r>
      <w:proofErr w:type="spellStart"/>
      <w:r w:rsidRPr="000032E1">
        <w:rPr>
          <w:rFonts w:ascii="Times New Roman" w:hAnsi="Times New Roman" w:cs="Times New Roman"/>
          <w:spacing w:val="-3"/>
          <w:sz w:val="24"/>
          <w:szCs w:val="24"/>
          <w:lang w:val="en-US"/>
        </w:rPr>
        <w:t>programme</w:t>
      </w:r>
      <w:proofErr w:type="spellEnd"/>
      <w:r w:rsidRPr="000032E1">
        <w:rPr>
          <w:rFonts w:ascii="Times New Roman" w:hAnsi="Times New Roman" w:cs="Times New Roman"/>
          <w:spacing w:val="-3"/>
          <w:sz w:val="24"/>
          <w:szCs w:val="24"/>
          <w:lang w:val="en-US"/>
        </w:rPr>
        <w:t xml:space="preserve"> in a graduate school (second university degree or equivalent, or higher);</w:t>
      </w:r>
    </w:p>
    <w:p w:rsidR="00DB76F2" w:rsidRPr="000032E1" w:rsidRDefault="00DB76F2" w:rsidP="001A40C4">
      <w:pPr>
        <w:numPr>
          <w:ilvl w:val="0"/>
          <w:numId w:val="1"/>
        </w:numPr>
        <w:shd w:val="clear" w:color="auto" w:fill="FFFFFF"/>
        <w:tabs>
          <w:tab w:val="left" w:pos="284"/>
          <w:tab w:val="left" w:pos="567"/>
        </w:tabs>
        <w:spacing w:after="0" w:line="240" w:lineRule="auto"/>
        <w:ind w:left="0" w:firstLine="0"/>
        <w:jc w:val="both"/>
        <w:textAlignment w:val="baseline"/>
        <w:rPr>
          <w:rFonts w:ascii="Times New Roman" w:hAnsi="Times New Roman" w:cs="Times New Roman"/>
          <w:spacing w:val="-3"/>
          <w:sz w:val="24"/>
          <w:szCs w:val="24"/>
          <w:lang w:val="en-US"/>
        </w:rPr>
      </w:pPr>
      <w:r w:rsidRPr="000032E1">
        <w:rPr>
          <w:rFonts w:ascii="Times New Roman" w:hAnsi="Times New Roman" w:cs="Times New Roman"/>
          <w:spacing w:val="-3"/>
          <w:sz w:val="24"/>
          <w:szCs w:val="24"/>
          <w:bdr w:val="none" w:sz="0" w:space="0" w:color="auto" w:frame="1"/>
          <w:lang w:val="en-US"/>
        </w:rPr>
        <w:t xml:space="preserve">Be enrolled in the final academic year of a first university degree </w:t>
      </w:r>
      <w:proofErr w:type="spellStart"/>
      <w:r w:rsidRPr="000032E1">
        <w:rPr>
          <w:rFonts w:ascii="Times New Roman" w:hAnsi="Times New Roman" w:cs="Times New Roman"/>
          <w:spacing w:val="-3"/>
          <w:sz w:val="24"/>
          <w:szCs w:val="24"/>
          <w:bdr w:val="none" w:sz="0" w:space="0" w:color="auto" w:frame="1"/>
          <w:lang w:val="en-US"/>
        </w:rPr>
        <w:t>programme</w:t>
      </w:r>
      <w:proofErr w:type="spellEnd"/>
      <w:r w:rsidRPr="000032E1">
        <w:rPr>
          <w:rFonts w:ascii="Times New Roman" w:hAnsi="Times New Roman" w:cs="Times New Roman"/>
          <w:spacing w:val="-3"/>
          <w:sz w:val="24"/>
          <w:szCs w:val="24"/>
          <w:bdr w:val="none" w:sz="0" w:space="0" w:color="auto" w:frame="1"/>
          <w:lang w:val="en-US"/>
        </w:rPr>
        <w:t xml:space="preserve"> (minimum Bachelor's level or equivalent);</w:t>
      </w:r>
    </w:p>
    <w:p w:rsidR="00DB76F2" w:rsidRPr="000032E1" w:rsidRDefault="00DB76F2" w:rsidP="00301213">
      <w:pPr>
        <w:numPr>
          <w:ilvl w:val="0"/>
          <w:numId w:val="1"/>
        </w:numPr>
        <w:shd w:val="clear" w:color="auto" w:fill="FFFFFF"/>
        <w:tabs>
          <w:tab w:val="left" w:pos="284"/>
          <w:tab w:val="left" w:pos="567"/>
        </w:tabs>
        <w:spacing w:after="0" w:line="240" w:lineRule="auto"/>
        <w:ind w:left="0" w:firstLine="0"/>
        <w:textAlignment w:val="baseline"/>
        <w:rPr>
          <w:rFonts w:ascii="Times New Roman" w:hAnsi="Times New Roman" w:cs="Times New Roman"/>
          <w:spacing w:val="-3"/>
          <w:sz w:val="24"/>
          <w:szCs w:val="24"/>
          <w:lang w:val="en-US"/>
        </w:rPr>
      </w:pPr>
      <w:r w:rsidRPr="000032E1">
        <w:rPr>
          <w:rFonts w:ascii="Times New Roman" w:hAnsi="Times New Roman" w:cs="Times New Roman"/>
          <w:spacing w:val="-3"/>
          <w:sz w:val="24"/>
          <w:szCs w:val="24"/>
          <w:bdr w:val="none" w:sz="0" w:space="0" w:color="auto" w:frame="1"/>
          <w:lang w:val="en-US"/>
        </w:rPr>
        <w:t>Have graduated with a university degree (as defined above) and, if selected, must commence the internship either prior to graduation, or within a one year period of graduation.</w:t>
      </w:r>
    </w:p>
    <w:p w:rsidR="000032E1" w:rsidRPr="001A40C4" w:rsidRDefault="000032E1" w:rsidP="00301213">
      <w:pPr>
        <w:pStyle w:val="align-justify"/>
        <w:shd w:val="clear" w:color="auto" w:fill="FFFFFF"/>
        <w:spacing w:before="0" w:beforeAutospacing="0" w:after="0" w:afterAutospacing="0"/>
        <w:jc w:val="both"/>
        <w:textAlignment w:val="baseline"/>
        <w:rPr>
          <w:b/>
          <w:bCs/>
          <w:spacing w:val="-3"/>
          <w:bdr w:val="none" w:sz="0" w:space="0" w:color="auto" w:frame="1"/>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b/>
          <w:bCs/>
          <w:spacing w:val="-3"/>
          <w:bdr w:val="none" w:sz="0" w:space="0" w:color="auto" w:frame="1"/>
          <w:lang w:val="en-US"/>
        </w:rPr>
        <w:t>Application procedure</w:t>
      </w:r>
    </w:p>
    <w:p w:rsidR="00DB76F2" w:rsidRPr="001A40C4"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lang w:val="en-US"/>
        </w:rPr>
        <w:t>Upon acceptance of the above-mentioned conditions, qualified applicants are requested to send the following documents by e-mail</w:t>
      </w:r>
      <w:r w:rsidRPr="000032E1">
        <w:rPr>
          <w:rStyle w:val="apple-converted-space"/>
          <w:spacing w:val="-3"/>
          <w:lang w:val="en-US"/>
        </w:rPr>
        <w:t> </w:t>
      </w:r>
      <w:hyperlink r:id="rId5" w:history="1">
        <w:r w:rsidR="00DC32A8" w:rsidRPr="00077871">
          <w:rPr>
            <w:rStyle w:val="a3"/>
            <w:lang w:val="en-US"/>
          </w:rPr>
          <w:t>snaimanova@carececo.org</w:t>
        </w:r>
      </w:hyperlink>
      <w:r w:rsidR="00DC32A8">
        <w:t xml:space="preserve"> </w:t>
      </w:r>
      <w:r w:rsidR="001A40C4" w:rsidRPr="001A40C4">
        <w:rPr>
          <w:spacing w:val="-3"/>
          <w:lang w:val="en-US"/>
        </w:rPr>
        <w:t>with subject «</w:t>
      </w:r>
      <w:r w:rsidR="001A40C4" w:rsidRPr="000032E1">
        <w:rPr>
          <w:spacing w:val="-7"/>
          <w:lang w:val="en-US"/>
        </w:rPr>
        <w:t xml:space="preserve">CAREC Internship </w:t>
      </w:r>
      <w:proofErr w:type="spellStart"/>
      <w:r w:rsidR="001A40C4" w:rsidRPr="000032E1">
        <w:rPr>
          <w:spacing w:val="-7"/>
          <w:lang w:val="en-US"/>
        </w:rPr>
        <w:t>Programme</w:t>
      </w:r>
      <w:proofErr w:type="spellEnd"/>
      <w:r w:rsidR="001A40C4" w:rsidRPr="001A40C4">
        <w:rPr>
          <w:spacing w:val="-3"/>
          <w:lang w:val="en-US"/>
        </w:rPr>
        <w:t>»:</w:t>
      </w:r>
    </w:p>
    <w:p w:rsidR="00DB76F2" w:rsidRDefault="00DB76F2" w:rsidP="00301213">
      <w:pPr>
        <w:numPr>
          <w:ilvl w:val="0"/>
          <w:numId w:val="1"/>
        </w:numPr>
        <w:shd w:val="clear" w:color="auto" w:fill="FFFFFF"/>
        <w:tabs>
          <w:tab w:val="left" w:pos="284"/>
          <w:tab w:val="left" w:pos="567"/>
        </w:tabs>
        <w:spacing w:after="0" w:line="240" w:lineRule="auto"/>
        <w:ind w:left="0" w:firstLine="0"/>
        <w:jc w:val="both"/>
        <w:textAlignment w:val="baseline"/>
        <w:rPr>
          <w:rFonts w:ascii="Times New Roman" w:hAnsi="Times New Roman" w:cs="Times New Roman"/>
          <w:spacing w:val="-3"/>
          <w:sz w:val="24"/>
          <w:szCs w:val="24"/>
          <w:lang w:val="en-US"/>
        </w:rPr>
      </w:pPr>
      <w:r w:rsidRPr="000032E1">
        <w:rPr>
          <w:rFonts w:ascii="Times New Roman" w:hAnsi="Times New Roman" w:cs="Times New Roman"/>
          <w:spacing w:val="-3"/>
          <w:sz w:val="24"/>
          <w:szCs w:val="24"/>
          <w:lang w:val="en-US"/>
        </w:rPr>
        <w:t>Curriculum vitae;</w:t>
      </w:r>
    </w:p>
    <w:p w:rsidR="001A40C4" w:rsidRPr="000032E1" w:rsidRDefault="001A40C4" w:rsidP="00301213">
      <w:pPr>
        <w:numPr>
          <w:ilvl w:val="0"/>
          <w:numId w:val="1"/>
        </w:numPr>
        <w:shd w:val="clear" w:color="auto" w:fill="FFFFFF"/>
        <w:tabs>
          <w:tab w:val="left" w:pos="284"/>
          <w:tab w:val="left" w:pos="567"/>
        </w:tabs>
        <w:spacing w:after="0" w:line="240" w:lineRule="auto"/>
        <w:ind w:left="0" w:firstLine="0"/>
        <w:jc w:val="both"/>
        <w:textAlignment w:val="baseline"/>
        <w:rPr>
          <w:rFonts w:ascii="Times New Roman" w:hAnsi="Times New Roman" w:cs="Times New Roman"/>
          <w:spacing w:val="-3"/>
          <w:sz w:val="24"/>
          <w:szCs w:val="24"/>
          <w:lang w:val="en-US"/>
        </w:rPr>
      </w:pPr>
      <w:r>
        <w:rPr>
          <w:rFonts w:ascii="Times New Roman" w:hAnsi="Times New Roman" w:cs="Times New Roman"/>
          <w:spacing w:val="-3"/>
          <w:sz w:val="24"/>
          <w:szCs w:val="24"/>
          <w:lang w:val="en-US"/>
        </w:rPr>
        <w:t>Motivation letter;</w:t>
      </w:r>
    </w:p>
    <w:p w:rsidR="00DB76F2" w:rsidRPr="000032E1" w:rsidRDefault="00DB76F2" w:rsidP="00301213">
      <w:pPr>
        <w:numPr>
          <w:ilvl w:val="0"/>
          <w:numId w:val="1"/>
        </w:numPr>
        <w:shd w:val="clear" w:color="auto" w:fill="FFFFFF"/>
        <w:tabs>
          <w:tab w:val="left" w:pos="284"/>
          <w:tab w:val="left" w:pos="567"/>
        </w:tabs>
        <w:spacing w:after="0" w:line="240" w:lineRule="auto"/>
        <w:ind w:left="0" w:firstLine="0"/>
        <w:jc w:val="both"/>
        <w:textAlignment w:val="baseline"/>
        <w:rPr>
          <w:rFonts w:ascii="Times New Roman" w:hAnsi="Times New Roman" w:cs="Times New Roman"/>
          <w:spacing w:val="-3"/>
          <w:sz w:val="24"/>
          <w:szCs w:val="24"/>
          <w:lang w:val="en-US"/>
        </w:rPr>
      </w:pPr>
      <w:r w:rsidRPr="000032E1">
        <w:rPr>
          <w:rFonts w:ascii="Times New Roman" w:hAnsi="Times New Roman" w:cs="Times New Roman"/>
          <w:spacing w:val="-3"/>
          <w:sz w:val="24"/>
          <w:szCs w:val="24"/>
          <w:lang w:val="en-US"/>
        </w:rPr>
        <w:t>Completed internship application form</w:t>
      </w:r>
      <w:r w:rsidR="001A40C4">
        <w:rPr>
          <w:rFonts w:ascii="Times New Roman" w:hAnsi="Times New Roman" w:cs="Times New Roman"/>
          <w:spacing w:val="-3"/>
          <w:sz w:val="24"/>
          <w:szCs w:val="24"/>
          <w:lang w:val="en-US"/>
        </w:rPr>
        <w:t>.</w:t>
      </w:r>
    </w:p>
    <w:p w:rsidR="001A40C4" w:rsidRDefault="001A40C4" w:rsidP="00301213">
      <w:pPr>
        <w:pStyle w:val="align-justify"/>
        <w:shd w:val="clear" w:color="auto" w:fill="FFFFFF"/>
        <w:spacing w:before="0" w:beforeAutospacing="0" w:after="0" w:afterAutospacing="0"/>
        <w:jc w:val="both"/>
        <w:textAlignment w:val="baseline"/>
        <w:rPr>
          <w:spacing w:val="-3"/>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spacing w:val="-3"/>
          <w:lang w:val="en-US"/>
        </w:rPr>
        <w:t xml:space="preserve">Applications can be sent all year. The applications will be considered by the appropriate divisions of </w:t>
      </w:r>
      <w:r w:rsidRPr="000032E1">
        <w:rPr>
          <w:spacing w:val="-3"/>
          <w:bdr w:val="none" w:sz="0" w:space="0" w:color="auto" w:frame="1"/>
          <w:lang w:val="en-GB"/>
        </w:rPr>
        <w:t>CAREC</w:t>
      </w:r>
      <w:r w:rsidRPr="000032E1">
        <w:rPr>
          <w:spacing w:val="-3"/>
          <w:lang w:val="en-US"/>
        </w:rPr>
        <w:t xml:space="preserve"> with a view to matching the applicant’s interests and qualifications with the current </w:t>
      </w:r>
      <w:r w:rsidRPr="000032E1">
        <w:rPr>
          <w:spacing w:val="-3"/>
          <w:bdr w:val="none" w:sz="0" w:space="0" w:color="auto" w:frame="1"/>
          <w:lang w:val="en-GB"/>
        </w:rPr>
        <w:t>CAREC</w:t>
      </w:r>
      <w:r w:rsidRPr="000032E1">
        <w:rPr>
          <w:spacing w:val="-3"/>
          <w:lang w:val="en-US"/>
        </w:rPr>
        <w:t xml:space="preserve"> needs. </w:t>
      </w:r>
    </w:p>
    <w:p w:rsidR="00301213" w:rsidRDefault="00301213" w:rsidP="00301213">
      <w:pPr>
        <w:pStyle w:val="align-justify"/>
        <w:shd w:val="clear" w:color="auto" w:fill="FFFFFF"/>
        <w:spacing w:before="0" w:beforeAutospacing="0" w:after="0" w:afterAutospacing="0"/>
        <w:jc w:val="both"/>
        <w:textAlignment w:val="baseline"/>
        <w:rPr>
          <w:b/>
          <w:bCs/>
          <w:spacing w:val="-3"/>
          <w:bdr w:val="none" w:sz="0" w:space="0" w:color="auto" w:frame="1"/>
          <w:lang w:val="en-US"/>
        </w:rPr>
      </w:pPr>
    </w:p>
    <w:p w:rsidR="00DB76F2" w:rsidRPr="000032E1" w:rsidRDefault="00DB76F2" w:rsidP="00301213">
      <w:pPr>
        <w:pStyle w:val="align-justify"/>
        <w:shd w:val="clear" w:color="auto" w:fill="FFFFFF"/>
        <w:spacing w:before="0" w:beforeAutospacing="0" w:after="0" w:afterAutospacing="0"/>
        <w:jc w:val="both"/>
        <w:textAlignment w:val="baseline"/>
        <w:rPr>
          <w:spacing w:val="-3"/>
          <w:lang w:val="en-US"/>
        </w:rPr>
      </w:pPr>
      <w:r w:rsidRPr="000032E1">
        <w:rPr>
          <w:b/>
          <w:bCs/>
          <w:spacing w:val="-3"/>
          <w:bdr w:val="none" w:sz="0" w:space="0" w:color="auto" w:frame="1"/>
          <w:lang w:val="en-US"/>
        </w:rPr>
        <w:t>Final selection and acceptance</w:t>
      </w:r>
    </w:p>
    <w:p w:rsidR="00535B18" w:rsidRPr="000032E1" w:rsidRDefault="00DB76F2" w:rsidP="001A40C4">
      <w:pPr>
        <w:spacing w:after="0" w:line="240" w:lineRule="auto"/>
        <w:jc w:val="both"/>
        <w:rPr>
          <w:rFonts w:ascii="Times New Roman" w:hAnsi="Times New Roman" w:cs="Times New Roman"/>
          <w:spacing w:val="-3"/>
          <w:sz w:val="24"/>
          <w:szCs w:val="24"/>
          <w:lang w:val="en-US"/>
        </w:rPr>
      </w:pPr>
      <w:r w:rsidRPr="000032E1">
        <w:rPr>
          <w:rFonts w:ascii="Times New Roman" w:hAnsi="Times New Roman" w:cs="Times New Roman"/>
          <w:spacing w:val="-3"/>
          <w:sz w:val="24"/>
          <w:szCs w:val="24"/>
          <w:lang w:val="en-US"/>
        </w:rPr>
        <w:t>Please note that only candidates successful in the application process will be contacted. If you receive an offer, please confirm your acceptance as soon as possible by submitting the documents requested.</w:t>
      </w:r>
    </w:p>
    <w:sectPr w:rsidR="00535B18" w:rsidRPr="000032E1" w:rsidSect="00DF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688"/>
    <w:multiLevelType w:val="multilevel"/>
    <w:tmpl w:val="89A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5D55E2"/>
    <w:multiLevelType w:val="multilevel"/>
    <w:tmpl w:val="20A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0E3F36"/>
    <w:multiLevelType w:val="multilevel"/>
    <w:tmpl w:val="64C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6F2"/>
    <w:rsid w:val="000032E1"/>
    <w:rsid w:val="00175AC1"/>
    <w:rsid w:val="001A40C4"/>
    <w:rsid w:val="0020219E"/>
    <w:rsid w:val="00225292"/>
    <w:rsid w:val="00301213"/>
    <w:rsid w:val="00404406"/>
    <w:rsid w:val="0080211E"/>
    <w:rsid w:val="00AD0C65"/>
    <w:rsid w:val="00DB76F2"/>
    <w:rsid w:val="00DC32A8"/>
    <w:rsid w:val="00DF1673"/>
    <w:rsid w:val="00F1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F2"/>
  </w:style>
  <w:style w:type="paragraph" w:styleId="1">
    <w:name w:val="heading 1"/>
    <w:basedOn w:val="a"/>
    <w:next w:val="a"/>
    <w:link w:val="10"/>
    <w:uiPriority w:val="9"/>
    <w:qFormat/>
    <w:rsid w:val="00DB7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6F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B76F2"/>
  </w:style>
  <w:style w:type="paragraph" w:customStyle="1" w:styleId="bodytext">
    <w:name w:val="bodytext"/>
    <w:basedOn w:val="a"/>
    <w:rsid w:val="00DB7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justify">
    <w:name w:val="align-justify"/>
    <w:basedOn w:val="a"/>
    <w:rsid w:val="00DB7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A40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imanova@carecec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Company>Hewlett-Packard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ibubenko</dc:creator>
  <cp:lastModifiedBy>ibubenko</cp:lastModifiedBy>
  <cp:revision>3</cp:revision>
  <dcterms:created xsi:type="dcterms:W3CDTF">2016-02-17T05:51:00Z</dcterms:created>
  <dcterms:modified xsi:type="dcterms:W3CDTF">2016-08-31T04:31:00Z</dcterms:modified>
</cp:coreProperties>
</file>